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B8" w:rsidRDefault="00864AB8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864AB8" w:rsidRDefault="00864AB8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553908" w:rsidRDefault="001C3D62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  <w:t xml:space="preserve">«Что такое ФГОС дошкольного образования?»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«Воспитание служит необходимой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и всеобщей формой развития ребенка.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Воспитание достигает своих целей,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если умеет направить собственную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деятельность ребенка»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(В. В. Давыдов,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советский педагог и психолог,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 академик и вице-президент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Российской академии образования,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 xml:space="preserve">доктор психологических наук, </w:t>
      </w:r>
    </w:p>
    <w:p w:rsidR="00F72E93" w:rsidRPr="007C16E8" w:rsidRDefault="00F72E93" w:rsidP="0091046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</w:pPr>
      <w:r w:rsidRPr="007C16E8">
        <w:rPr>
          <w:rFonts w:ascii="Times New Roman" w:eastAsia="Times New Roman" w:hAnsi="Times New Roman" w:cs="Times New Roman"/>
          <w:iCs w:val="0"/>
          <w:sz w:val="24"/>
          <w:szCs w:val="28"/>
          <w:lang w:eastAsia="ru-RU"/>
        </w:rPr>
        <w:t>профессор.)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1C3D62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F72E93" w:rsidRPr="004E6DFD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Федеральные государственные стандарты устанавливаются в Российской Федерации в соотве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тствии с требованием 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Закона 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«О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 образовании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 Российской Федерации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» и </w:t>
      </w:r>
      <w:r w:rsidR="00FC48A6"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сог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ласно статье 2 пункту 6 данного Закона 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представляют собой </w:t>
      </w:r>
      <w:r w:rsidR="00FC48A6"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образования».</w:t>
      </w:r>
    </w:p>
    <w:p w:rsidR="00356633" w:rsidRPr="004E6DFD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1C3D62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отличительной особенностью Стандарта?</w:t>
      </w:r>
    </w:p>
    <w:p w:rsidR="001C3D62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Впервые в 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 настоящее время дошкольное обр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азование в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Российской Федерации предоставляется в различных моделях и формах, значительно различающихся и по условиям осуществле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ния образовательного процесса,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по содержанию дошкольного образования. Вариативность дошкольного образования имеет ряд негативных последствий (осуществление образовательного процесса в условиях, не адекватных возр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асту детей дошкольного возраста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ФГОС ДО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осуществляет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нормативно-правовое регулирование содержания, условий и результатов дошкольного образования в объеме, обязательном для всех учреждений, реализующих основную общеобразовательную программу дошкольного образования.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Т.</w:t>
      </w:r>
      <w:r w:rsidR="000734C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тандарт будет задавать нижнюю допустимую границу как создания условий для осуществления образовательного процесса, так и результатов освоения основной общеобразовательной программы. </w:t>
      </w:r>
    </w:p>
    <w:p w:rsidR="004E6DFD" w:rsidRDefault="004E6DFD" w:rsidP="00932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356633" w:rsidRPr="00725250" w:rsidRDefault="00725250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Что является о</w:t>
      </w:r>
      <w:r w:rsidR="00356633" w:rsidRPr="0035663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сновными </w:t>
      </w: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целями</w:t>
      </w:r>
      <w:r w:rsidR="004E6DFD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  <w:r w:rsidR="00DF703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ФГОС ДО?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обеспечения государством равенства возможностей для каждого ребенка в получении качественного дошкольного образования;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•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освоения;</w:t>
      </w:r>
    </w:p>
    <w:p w:rsidR="00356633" w:rsidRPr="00F72E9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• сохранения единства образовательного пространства РФ относительно уровня дошкольного образования.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725250" w:rsidRDefault="00725250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25250" w:rsidRDefault="00725250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Каковы основные принципы</w:t>
      </w:r>
      <w:r w:rsidR="00E8711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устанавливает ФГОС ДО?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поддержки разнообразия детства;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сохранения уникальности и самоценности дошкольного детства как важного этапа в общем развитии человека; </w:t>
      </w:r>
    </w:p>
    <w:p w:rsidR="00E87112" w:rsidRPr="00500523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полноценного проживания ребёнком всех этапов дошкольного детства, амплификации (обогащения) детского развития; </w:t>
      </w:r>
    </w:p>
    <w:p w:rsidR="00E87112" w:rsidRPr="00E87112" w:rsidRDefault="00E87112" w:rsidP="0091046D">
      <w:pPr>
        <w:pStyle w:val="ab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E8711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</w:p>
    <w:p w:rsidR="00356633" w:rsidRDefault="0035663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Какие требования выдвигает новый ФГОС ДО?</w:t>
      </w: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Стандарт выдвигает три группы требований: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структуре образовательной программы дошкольного образования;</w:t>
      </w:r>
    </w:p>
    <w:p w:rsidR="00995EB4" w:rsidRPr="0091046D" w:rsidRDefault="00995EB4" w:rsidP="0091046D">
      <w:pPr>
        <w:pStyle w:val="ab"/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Требования к условиям реализации образовательной программы дошкольного образования, которые включают в себя:</w:t>
      </w:r>
    </w:p>
    <w:p w:rsidR="00995EB4" w:rsidRPr="0091046D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2.1. 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требования к психолого- педагогическим условиям реализации основной образовательной программы дошкольного образования: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2.2. к развивающей предметно-пространственной среде;</w:t>
      </w:r>
    </w:p>
    <w:p w:rsid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91046D" w:rsidRPr="0091046D" w:rsidRDefault="0091046D" w:rsidP="0091046D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91046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среды предполагает:</w:t>
      </w:r>
    </w:p>
    <w:p w:rsidR="0091046D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доступность для воспитанников всех помещений организации, где осуществляется образовательный процесс.</w:t>
      </w:r>
    </w:p>
    <w:p w:rsidR="0091046D" w:rsidRPr="00F72E93" w:rsidRDefault="0091046D" w:rsidP="0091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995EB4" w:rsidRPr="004E6DFD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2.3. </w:t>
      </w: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 кадровым условиям реализации основной образовательной программы дошкольного образования;</w:t>
      </w:r>
    </w:p>
    <w:p w:rsidR="00995EB4" w:rsidRPr="004E6DFD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2.4. к материально-техническим условиям реализации основной образовательной программы дошкольного образования;</w:t>
      </w:r>
    </w:p>
    <w:p w:rsidR="00995EB4" w:rsidRDefault="00995EB4" w:rsidP="0091046D">
      <w:p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2.5. к финансовым условиям реализации основной образовательной программы дошкольного образования.</w:t>
      </w:r>
    </w:p>
    <w:p w:rsidR="00995EB4" w:rsidRPr="0091046D" w:rsidRDefault="00995EB4" w:rsidP="009104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</w:pPr>
      <w:r w:rsidRPr="00547E7D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  <w:t>3.</w:t>
      </w:r>
      <w:r w:rsidRPr="0091046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Требования к результатам освоения образовательной программы дошкольного образования.</w:t>
      </w:r>
    </w:p>
    <w:p w:rsidR="004E6DFD" w:rsidRDefault="004E6DFD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4E6DFD" w:rsidRDefault="004E6DFD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995EB4" w:rsidRPr="001F7A86" w:rsidRDefault="00995EB4" w:rsidP="001F7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1F7A86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Содержание Программы</w:t>
      </w:r>
      <w:r w:rsidR="004E6DFD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должно охватывать следующие образовательные области</w:t>
      </w:r>
      <w:r w:rsidR="004D5654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:</w:t>
      </w:r>
    </w:p>
    <w:p w:rsidR="00541E1C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1.</w:t>
      </w:r>
      <w:r w:rsid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Социально-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к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оммуникативно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4D5654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развитие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541E1C" w:rsidRPr="004D565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направлено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541E1C" w:rsidRPr="00B62DAE" w:rsidRDefault="001F7A86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</w:t>
      </w:r>
      <w:r w:rsidR="00995EB4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541E1C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Познавательно-речевое развитие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541E1C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</w:t>
      </w:r>
    </w:p>
    <w:p w:rsidR="0091046D" w:rsidRPr="00B62DAE" w:rsidRDefault="00995EB4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3.</w:t>
      </w:r>
      <w:r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Худо</w:t>
      </w:r>
      <w:r w:rsidR="0091046D" w:rsidRPr="001F7A86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жественно-эстетическое развитие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4.</w:t>
      </w:r>
      <w:r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Речевое развитие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1046D" w:rsidRPr="00B62DAE" w:rsidRDefault="00541E1C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5</w:t>
      </w:r>
      <w:r w:rsidR="0091046D" w:rsidRPr="00B877A4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91046D" w:rsidRPr="004D5654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>Физическое развитие</w:t>
      </w:r>
      <w:r w:rsidR="004E6DFD">
        <w:rPr>
          <w:rFonts w:ascii="Times New Roman" w:eastAsia="Times New Roman" w:hAnsi="Times New Roman" w:cs="Times New Roman"/>
          <w:iCs w:val="0"/>
          <w:sz w:val="28"/>
          <w:szCs w:val="28"/>
          <w:u w:val="single"/>
          <w:lang w:eastAsia="ru-RU"/>
        </w:rPr>
        <w:t xml:space="preserve"> </w:t>
      </w:r>
      <w:r w:rsidR="0091046D"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1046D" w:rsidRDefault="0091046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19650" cy="3636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357" t="6902" r="3003" b="9338"/>
                    <a:stretch/>
                  </pic:blipFill>
                  <pic:spPr bwMode="auto">
                    <a:xfrm>
                      <a:off x="0" y="0"/>
                      <a:ext cx="5428724" cy="3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F7A86" w:rsidRDefault="001F7A86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995EB4" w:rsidRPr="00F72E93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Стандарт заложены требования к содержанию, которые будут ориентирами для разработчиков программ. Требования к результатам освоения представлены в виде целевых орие</w:t>
      </w:r>
      <w:r w:rsidR="001F7A8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нтиров дошкольного образования. </w:t>
      </w: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Освоение Программы не сопровождается проведением промежуточных аттестаций и итоговой аттестации воспитанников.</w:t>
      </w:r>
    </w:p>
    <w:p w:rsidR="00995EB4" w:rsidRDefault="00995EB4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«В Стандарте нет ничего о ЕГЭ для дошкольников, ничего о контроле и тестировании дошкольных учреждений; он не сводится к школьным формам жизни, — подчеркнул Александр Асмолов, руководитель рабочей группы по подготовке Стандарта. По его словам, в отличие от других стандартов, в ФГОС дошкольного образования освоение образовательных программ не сопровождается проведением промежуточных аттестаций и итоговой аттестации обучающихся.</w:t>
      </w:r>
    </w:p>
    <w:p w:rsidR="0091046D" w:rsidRPr="00B62DAE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B62DA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2) оптимизации работы с группой детей.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91046D" w:rsidRPr="004E6DFD" w:rsidRDefault="0091046D" w:rsidP="009104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1C3D62" w:rsidRPr="00F72E93" w:rsidRDefault="001C3D62" w:rsidP="000734C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 должен быть выпускник ДОУ?</w:t>
      </w:r>
    </w:p>
    <w:p w:rsidR="000734C9" w:rsidRDefault="001C3D62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</w:t>
      </w:r>
      <w:r w:rsid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вым усилиям, любознательность. </w:t>
      </w:r>
    </w:p>
    <w:p w:rsidR="00CF65CD" w:rsidRDefault="00CF65C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1C3D62" w:rsidRPr="00F72E93" w:rsidRDefault="004E6DFD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Цель ДОО</w:t>
      </w:r>
      <w:r w:rsidR="001C3D62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</w:t>
      </w:r>
      <w:r w:rsidR="00CF65CD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 те </w:t>
      </w:r>
      <w:r w:rsidR="001C3D62" w:rsidRPr="00F72E9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дети, что были вчера.</w:t>
      </w:r>
    </w:p>
    <w:p w:rsidR="00F72E93" w:rsidRPr="00F72E93" w:rsidRDefault="00F72E93" w:rsidP="00910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CF65CD" w:rsidRPr="00CF65CD" w:rsidRDefault="00CF65CD" w:rsidP="00CF65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CF65CD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Каково участие родителей?</w:t>
      </w:r>
    </w:p>
    <w:p w:rsidR="00CF65CD" w:rsidRPr="001C3D62" w:rsidRDefault="00CF65CD" w:rsidP="00CF65C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тельной организации» Статья 44 </w:t>
      </w: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Закон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4E6DF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«</w:t>
      </w:r>
      <w:r w:rsidRPr="001C3D62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 образовании в РФ» «родители обязаны обеспечить получение детьми общего образования».</w:t>
      </w:r>
    </w:p>
    <w:p w:rsidR="00F72E93" w:rsidRDefault="00F72E93" w:rsidP="0091046D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 w:val="0"/>
          <w:iCs w:val="0"/>
          <w:kern w:val="36"/>
          <w:sz w:val="28"/>
          <w:szCs w:val="28"/>
          <w:lang w:eastAsia="ru-RU"/>
        </w:rPr>
      </w:pPr>
    </w:p>
    <w:p w:rsidR="00EC1CC8" w:rsidRDefault="00EC1CC8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EC5976" w:rsidRDefault="00EC5976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p w:rsidR="00462C40" w:rsidRDefault="00462C40" w:rsidP="0091046D">
      <w:pPr>
        <w:spacing w:after="0" w:line="240" w:lineRule="auto"/>
        <w:rPr>
          <w:sz w:val="28"/>
          <w:szCs w:val="28"/>
        </w:rPr>
      </w:pPr>
    </w:p>
    <w:sectPr w:rsidR="00462C40" w:rsidSect="00CF65CD">
      <w:footerReference w:type="default" r:id="rId11"/>
      <w:pgSz w:w="11906" w:h="16838"/>
      <w:pgMar w:top="426" w:right="566" w:bottom="568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0D9" w:rsidRDefault="000640D9" w:rsidP="00CF65CD">
      <w:pPr>
        <w:spacing w:after="0" w:line="240" w:lineRule="auto"/>
      </w:pPr>
      <w:r>
        <w:separator/>
      </w:r>
    </w:p>
  </w:endnote>
  <w:endnote w:type="continuationSeparator" w:id="1">
    <w:p w:rsidR="000640D9" w:rsidRDefault="000640D9" w:rsidP="00C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744573"/>
      <w:docPartObj>
        <w:docPartGallery w:val="Page Numbers (Bottom of Page)"/>
        <w:docPartUnique/>
      </w:docPartObj>
    </w:sdtPr>
    <w:sdtContent>
      <w:p w:rsidR="00CF65CD" w:rsidRDefault="00E41CC4">
        <w:pPr>
          <w:pStyle w:val="af9"/>
          <w:jc w:val="right"/>
        </w:pPr>
        <w:r>
          <w:fldChar w:fldCharType="begin"/>
        </w:r>
        <w:r w:rsidR="00CF65CD">
          <w:instrText>PAGE   \* MERGEFORMAT</w:instrText>
        </w:r>
        <w:r>
          <w:fldChar w:fldCharType="separate"/>
        </w:r>
        <w:r w:rsidR="009321DF">
          <w:rPr>
            <w:noProof/>
          </w:rPr>
          <w:t>5</w:t>
        </w:r>
        <w:r>
          <w:fldChar w:fldCharType="end"/>
        </w:r>
      </w:p>
    </w:sdtContent>
  </w:sdt>
  <w:p w:rsidR="00CF65CD" w:rsidRDefault="00CF65CD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0D9" w:rsidRDefault="000640D9" w:rsidP="00CF65CD">
      <w:pPr>
        <w:spacing w:after="0" w:line="240" w:lineRule="auto"/>
      </w:pPr>
      <w:r>
        <w:separator/>
      </w:r>
    </w:p>
  </w:footnote>
  <w:footnote w:type="continuationSeparator" w:id="1">
    <w:p w:rsidR="000640D9" w:rsidRDefault="000640D9" w:rsidP="00CF6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394"/>
    <w:multiLevelType w:val="multilevel"/>
    <w:tmpl w:val="7C9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E3AA8"/>
    <w:multiLevelType w:val="hybridMultilevel"/>
    <w:tmpl w:val="6550152E"/>
    <w:lvl w:ilvl="0" w:tplc="15D62AA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1F7FC2"/>
    <w:multiLevelType w:val="hybridMultilevel"/>
    <w:tmpl w:val="45E838E2"/>
    <w:lvl w:ilvl="0" w:tplc="C1324E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07411F"/>
    <w:multiLevelType w:val="multilevel"/>
    <w:tmpl w:val="2364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31D09"/>
    <w:multiLevelType w:val="multilevel"/>
    <w:tmpl w:val="4078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96A66"/>
    <w:multiLevelType w:val="multilevel"/>
    <w:tmpl w:val="47C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C301A"/>
    <w:multiLevelType w:val="multilevel"/>
    <w:tmpl w:val="28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F76D8"/>
    <w:multiLevelType w:val="multilevel"/>
    <w:tmpl w:val="0F42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A15981"/>
    <w:multiLevelType w:val="multilevel"/>
    <w:tmpl w:val="065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9E4E6C"/>
    <w:multiLevelType w:val="hybridMultilevel"/>
    <w:tmpl w:val="83863014"/>
    <w:lvl w:ilvl="0" w:tplc="97DC76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7B23"/>
    <w:multiLevelType w:val="multilevel"/>
    <w:tmpl w:val="6A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A506D1"/>
    <w:multiLevelType w:val="multilevel"/>
    <w:tmpl w:val="74EA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13850"/>
    <w:multiLevelType w:val="multilevel"/>
    <w:tmpl w:val="16F6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71F73"/>
    <w:multiLevelType w:val="multilevel"/>
    <w:tmpl w:val="731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C04DC3"/>
    <w:multiLevelType w:val="multilevel"/>
    <w:tmpl w:val="F32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07105"/>
    <w:multiLevelType w:val="hybridMultilevel"/>
    <w:tmpl w:val="30EEA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CA32FD"/>
    <w:multiLevelType w:val="hybridMultilevel"/>
    <w:tmpl w:val="8CD2CE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B90290C"/>
    <w:multiLevelType w:val="multilevel"/>
    <w:tmpl w:val="E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4B6CC6"/>
    <w:multiLevelType w:val="multilevel"/>
    <w:tmpl w:val="8F1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8"/>
  </w:num>
  <w:num w:numId="11">
    <w:abstractNumId w:val="17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16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3C9"/>
    <w:rsid w:val="000640D9"/>
    <w:rsid w:val="000734C9"/>
    <w:rsid w:val="000853C9"/>
    <w:rsid w:val="001C3D62"/>
    <w:rsid w:val="001D54C1"/>
    <w:rsid w:val="001F7A86"/>
    <w:rsid w:val="00350BE6"/>
    <w:rsid w:val="00356633"/>
    <w:rsid w:val="00384EC9"/>
    <w:rsid w:val="003F6D31"/>
    <w:rsid w:val="00405492"/>
    <w:rsid w:val="00462C40"/>
    <w:rsid w:val="004A2423"/>
    <w:rsid w:val="004D5654"/>
    <w:rsid w:val="004E6DFD"/>
    <w:rsid w:val="00500523"/>
    <w:rsid w:val="00541E1C"/>
    <w:rsid w:val="00547E7D"/>
    <w:rsid w:val="00553908"/>
    <w:rsid w:val="005D3140"/>
    <w:rsid w:val="0061360A"/>
    <w:rsid w:val="006E0E4D"/>
    <w:rsid w:val="006F55C3"/>
    <w:rsid w:val="007061B1"/>
    <w:rsid w:val="00725250"/>
    <w:rsid w:val="007C16E8"/>
    <w:rsid w:val="00864AB8"/>
    <w:rsid w:val="008D5E3C"/>
    <w:rsid w:val="008D6678"/>
    <w:rsid w:val="0091046D"/>
    <w:rsid w:val="009321DF"/>
    <w:rsid w:val="00995EB4"/>
    <w:rsid w:val="009B248C"/>
    <w:rsid w:val="00A40CC6"/>
    <w:rsid w:val="00A416E9"/>
    <w:rsid w:val="00A46441"/>
    <w:rsid w:val="00A76350"/>
    <w:rsid w:val="00AA2CED"/>
    <w:rsid w:val="00B877A4"/>
    <w:rsid w:val="00C409B1"/>
    <w:rsid w:val="00CF65CD"/>
    <w:rsid w:val="00D25F21"/>
    <w:rsid w:val="00DC7C4E"/>
    <w:rsid w:val="00DF7032"/>
    <w:rsid w:val="00E37D40"/>
    <w:rsid w:val="00E41CC4"/>
    <w:rsid w:val="00E87112"/>
    <w:rsid w:val="00EC1CC8"/>
    <w:rsid w:val="00EC5976"/>
    <w:rsid w:val="00F72E93"/>
    <w:rsid w:val="00FC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4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41E1C"/>
    <w:rPr>
      <w:rFonts w:ascii="Tahoma" w:hAnsi="Tahoma" w:cs="Tahoma"/>
      <w:i/>
      <w:iCs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F65CD"/>
    <w:rPr>
      <w:i/>
      <w:i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CF6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F65CD"/>
    <w:rPr>
      <w:i/>
      <w:iCs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46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table" w:styleId="afc">
    <w:name w:val="Table Grid"/>
    <w:basedOn w:val="a1"/>
    <w:uiPriority w:val="59"/>
    <w:rsid w:val="00A40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4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64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464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464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441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464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64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464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64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46441"/>
    <w:rPr>
      <w:b/>
      <w:bCs/>
      <w:spacing w:val="0"/>
    </w:rPr>
  </w:style>
  <w:style w:type="character" w:styleId="a9">
    <w:name w:val="Emphasis"/>
    <w:uiPriority w:val="20"/>
    <w:qFormat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4644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464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6441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46441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464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464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464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464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46441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46441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464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464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553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9A4F-1719-4F0D-A789-4BE860A5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2014-02-07T00:02:00Z</cp:lastPrinted>
  <dcterms:created xsi:type="dcterms:W3CDTF">2014-02-03T01:58:00Z</dcterms:created>
  <dcterms:modified xsi:type="dcterms:W3CDTF">2016-09-22T11:15:00Z</dcterms:modified>
</cp:coreProperties>
</file>