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A9" w:rsidRDefault="00E00864" w:rsidP="0082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A4045B">
        <w:rPr>
          <w:rFonts w:ascii="Times New Roman" w:eastAsia="Calibri" w:hAnsi="Times New Roman" w:cs="Times New Roman"/>
          <w:b/>
          <w:sz w:val="24"/>
          <w:szCs w:val="24"/>
        </w:rPr>
        <w:t xml:space="preserve"> парциальной </w:t>
      </w:r>
      <w:r>
        <w:rPr>
          <w:rFonts w:ascii="Times New Roman" w:eastAsia="Calibri" w:hAnsi="Times New Roman" w:cs="Times New Roman"/>
          <w:b/>
          <w:sz w:val="24"/>
          <w:szCs w:val="24"/>
        </w:rPr>
        <w:t>программе</w:t>
      </w:r>
      <w:bookmarkStart w:id="0" w:name="_GoBack"/>
      <w:bookmarkEnd w:id="0"/>
    </w:p>
    <w:p w:rsidR="00827EA9" w:rsidRDefault="00827EA9" w:rsidP="0082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7EA9">
        <w:rPr>
          <w:rFonts w:ascii="Times New Roman" w:eastAsia="Calibri" w:hAnsi="Times New Roman" w:cs="Times New Roman"/>
          <w:b/>
          <w:sz w:val="24"/>
          <w:szCs w:val="24"/>
        </w:rPr>
        <w:t>«5 шагов знакомства старших дошкольников с инст</w:t>
      </w:r>
      <w:r>
        <w:rPr>
          <w:rFonts w:ascii="Times New Roman" w:eastAsia="Calibri" w:hAnsi="Times New Roman" w:cs="Times New Roman"/>
          <w:b/>
          <w:sz w:val="24"/>
          <w:szCs w:val="24"/>
        </w:rPr>
        <w:t>рументами бережливого мышления» («Азбука бережливости»)</w:t>
      </w:r>
    </w:p>
    <w:p w:rsidR="00A173E0" w:rsidRDefault="00827EA9" w:rsidP="0082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 редакцией Ю.А. Богомоловой, Е.П.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Сбитневой</w:t>
      </w:r>
      <w:proofErr w:type="spellEnd"/>
      <w:r w:rsidRPr="00827EA9">
        <w:rPr>
          <w:rFonts w:ascii="Times New Roman" w:eastAsia="Calibri" w:hAnsi="Times New Roman" w:cs="Times New Roman"/>
          <w:b/>
          <w:sz w:val="24"/>
          <w:szCs w:val="24"/>
        </w:rPr>
        <w:t xml:space="preserve">, Л.В. </w:t>
      </w:r>
      <w:proofErr w:type="gramStart"/>
      <w:r w:rsidRPr="00827EA9">
        <w:rPr>
          <w:rFonts w:ascii="Times New Roman" w:eastAsia="Calibri" w:hAnsi="Times New Roman" w:cs="Times New Roman"/>
          <w:b/>
          <w:sz w:val="24"/>
          <w:szCs w:val="24"/>
        </w:rPr>
        <w:t>Серых</w:t>
      </w:r>
      <w:proofErr w:type="gramEnd"/>
    </w:p>
    <w:p w:rsidR="0097676C" w:rsidRDefault="0097676C" w:rsidP="0082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827EA9" w:rsidRPr="00827EA9" w:rsidTr="00AA3BA2">
        <w:tc>
          <w:tcPr>
            <w:tcW w:w="5104" w:type="dxa"/>
          </w:tcPr>
          <w:p w:rsidR="00827EA9" w:rsidRPr="00827EA9" w:rsidRDefault="00827EA9" w:rsidP="00827E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EA9">
              <w:rPr>
                <w:rFonts w:ascii="Times New Roman" w:eastAsia="Calibri" w:hAnsi="Times New Roman" w:cs="Times New Roman"/>
              </w:rPr>
              <w:t>Программа, авторы</w:t>
            </w:r>
          </w:p>
        </w:tc>
        <w:tc>
          <w:tcPr>
            <w:tcW w:w="5103" w:type="dxa"/>
          </w:tcPr>
          <w:p w:rsidR="00827EA9" w:rsidRPr="00827EA9" w:rsidRDefault="00827EA9" w:rsidP="00827E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27EA9">
              <w:rPr>
                <w:rFonts w:ascii="Times New Roman" w:eastAsia="Calibri" w:hAnsi="Times New Roman" w:cs="Times New Roman"/>
              </w:rPr>
              <w:t>Направленность программы</w:t>
            </w:r>
          </w:p>
        </w:tc>
      </w:tr>
      <w:tr w:rsidR="00827EA9" w:rsidRPr="00827EA9" w:rsidTr="00AA3BA2">
        <w:tc>
          <w:tcPr>
            <w:tcW w:w="10207" w:type="dxa"/>
            <w:gridSpan w:val="2"/>
            <w:shd w:val="clear" w:color="auto" w:fill="FDE9D9" w:themeFill="accent6" w:themeFillTint="33"/>
          </w:tcPr>
          <w:p w:rsidR="00827EA9" w:rsidRPr="00827EA9" w:rsidRDefault="00827EA9" w:rsidP="00827E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7EA9"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827EA9" w:rsidRPr="00827EA9" w:rsidTr="00AA3BA2">
        <w:tc>
          <w:tcPr>
            <w:tcW w:w="10207" w:type="dxa"/>
            <w:gridSpan w:val="2"/>
          </w:tcPr>
          <w:p w:rsidR="00827EA9" w:rsidRPr="00827EA9" w:rsidRDefault="00827EA9" w:rsidP="00827E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161616"/>
                <w:shd w:val="clear" w:color="auto" w:fill="FFFFFF"/>
              </w:rPr>
            </w:pPr>
            <w:r w:rsidRPr="00827EA9">
              <w:rPr>
                <w:rFonts w:ascii="Times New Roman" w:eastAsia="Calibri" w:hAnsi="Times New Roman" w:cs="Times New Roman"/>
                <w:b/>
                <w:color w:val="161616"/>
                <w:shd w:val="clear" w:color="auto" w:fill="FFFFFF"/>
              </w:rPr>
              <w:t>Познавательное развитие</w:t>
            </w:r>
          </w:p>
        </w:tc>
      </w:tr>
      <w:tr w:rsidR="00827EA9" w:rsidRPr="00827EA9" w:rsidTr="00AA3BA2">
        <w:tc>
          <w:tcPr>
            <w:tcW w:w="5104" w:type="dxa"/>
          </w:tcPr>
          <w:p w:rsidR="00827EA9" w:rsidRPr="00827EA9" w:rsidRDefault="00827EA9" w:rsidP="00827EA9">
            <w:pPr>
              <w:rPr>
                <w:rFonts w:ascii="Times New Roman" w:eastAsia="Times New Roman" w:hAnsi="Times New Roman" w:cs="Times New Roman"/>
                <w:b/>
              </w:rPr>
            </w:pPr>
            <w:r w:rsidRPr="00827EA9">
              <w:rPr>
                <w:rFonts w:ascii="Times New Roman" w:eastAsia="Times New Roman" w:hAnsi="Times New Roman" w:cs="Times New Roman"/>
                <w:b/>
              </w:rPr>
              <w:t>«5 шагов знакомства старших дошкольников с инструментами бережливого мышления».</w:t>
            </w:r>
          </w:p>
          <w:p w:rsidR="00827EA9" w:rsidRPr="00827EA9" w:rsidRDefault="00827EA9" w:rsidP="00827EA9">
            <w:pPr>
              <w:rPr>
                <w:rFonts w:ascii="Times New Roman" w:eastAsia="Times New Roman" w:hAnsi="Times New Roman" w:cs="Times New Roman"/>
              </w:rPr>
            </w:pPr>
            <w:r w:rsidRPr="00827EA9">
              <w:rPr>
                <w:rFonts w:ascii="Times New Roman" w:eastAsia="Times New Roman" w:hAnsi="Times New Roman" w:cs="Times New Roman"/>
              </w:rPr>
              <w:t xml:space="preserve">Ю.А. Богомолова, Е.П. </w:t>
            </w:r>
            <w:proofErr w:type="spellStart"/>
            <w:r w:rsidRPr="00827EA9">
              <w:rPr>
                <w:rFonts w:ascii="Times New Roman" w:eastAsia="Times New Roman" w:hAnsi="Times New Roman" w:cs="Times New Roman"/>
              </w:rPr>
              <w:t>Сбитнева</w:t>
            </w:r>
            <w:proofErr w:type="spellEnd"/>
            <w:r w:rsidRPr="00827EA9">
              <w:rPr>
                <w:rFonts w:ascii="Times New Roman" w:eastAsia="Times New Roman" w:hAnsi="Times New Roman" w:cs="Times New Roman"/>
              </w:rPr>
              <w:t xml:space="preserve">, Л.В. </w:t>
            </w:r>
            <w:proofErr w:type="gramStart"/>
            <w:r w:rsidRPr="00827EA9">
              <w:rPr>
                <w:rFonts w:ascii="Times New Roman" w:eastAsia="Times New Roman" w:hAnsi="Times New Roman" w:cs="Times New Roman"/>
              </w:rPr>
              <w:t>Серых</w:t>
            </w:r>
            <w:proofErr w:type="gramEnd"/>
          </w:p>
          <w:p w:rsidR="00827EA9" w:rsidRPr="00827EA9" w:rsidRDefault="00827EA9" w:rsidP="00827EA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27EA9" w:rsidRPr="00827EA9" w:rsidRDefault="00827EA9" w:rsidP="00827EA9">
            <w:pPr>
              <w:rPr>
                <w:rFonts w:ascii="Times New Roman" w:eastAsia="Times New Roman" w:hAnsi="Times New Roman" w:cs="Times New Roman"/>
                <w:b/>
                <w:spacing w:val="-4"/>
              </w:rPr>
            </w:pPr>
          </w:p>
        </w:tc>
        <w:tc>
          <w:tcPr>
            <w:tcW w:w="5103" w:type="dxa"/>
          </w:tcPr>
          <w:p w:rsidR="00827EA9" w:rsidRPr="00827EA9" w:rsidRDefault="00827EA9" w:rsidP="00827EA9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EA9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познавательного потенциала каждого ребенка с использованием инструментов бережливого мышления в бережливой образовательной среде. Основное внимание уделяется формированию мотивационной основы познавательной активности и самостоятельности дошкольников в познавательно-исследовательских действиях. </w:t>
            </w:r>
          </w:p>
        </w:tc>
      </w:tr>
    </w:tbl>
    <w:p w:rsidR="00827EA9" w:rsidRDefault="00827EA9" w:rsidP="00FC0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4A5" w:rsidRDefault="004924A5" w:rsidP="00492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5">
        <w:rPr>
          <w:rFonts w:ascii="Times New Roman" w:eastAsia="Calibri" w:hAnsi="Times New Roman" w:cs="Times New Roman"/>
          <w:b/>
          <w:sz w:val="24"/>
          <w:szCs w:val="24"/>
        </w:rPr>
        <w:t>Цель Программы</w:t>
      </w:r>
      <w:r w:rsidRPr="004924A5">
        <w:rPr>
          <w:rFonts w:ascii="Times New Roman" w:eastAsia="Calibri" w:hAnsi="Times New Roman" w:cs="Times New Roman"/>
          <w:sz w:val="24"/>
          <w:szCs w:val="24"/>
        </w:rPr>
        <w:t xml:space="preserve"> — проектирование развивающих образовательных ситуаций с использованием инструментов бережливого мышления, обеспечивающих познавательную активность и позитивную социализацию старших дошкольников через различные формы активности ребёнка в бережливой образовательной среде.</w:t>
      </w:r>
    </w:p>
    <w:p w:rsidR="004924A5" w:rsidRDefault="004924A5" w:rsidP="0049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частью регионального проекта «Внедрение бережливых технологий в деятельность дошкольных образовательных организаций Белгородской области («Бережливый детский сад»), регистрационный номер 10086229 и нацелена на создание условий для формирования у ребёнка 6-7 лет предпосылок бережливого мышления.</w:t>
      </w:r>
    </w:p>
    <w:p w:rsidR="004924A5" w:rsidRPr="004924A5" w:rsidRDefault="004924A5" w:rsidP="0049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4A5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4924A5">
        <w:rPr>
          <w:rFonts w:ascii="Times New Roman" w:eastAsia="Calibri" w:hAnsi="Times New Roman" w:cs="Times New Roman"/>
          <w:sz w:val="24"/>
          <w:szCs w:val="24"/>
        </w:rPr>
        <w:t>, направленные на достижение цели:</w:t>
      </w:r>
    </w:p>
    <w:p w:rsidR="004924A5" w:rsidRPr="004924A5" w:rsidRDefault="004924A5" w:rsidP="004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5">
        <w:rPr>
          <w:rFonts w:ascii="Times New Roman" w:eastAsia="Calibri" w:hAnsi="Times New Roman" w:cs="Times New Roman"/>
          <w:sz w:val="24"/>
          <w:szCs w:val="24"/>
        </w:rPr>
        <w:t>1.</w:t>
      </w:r>
      <w:r w:rsidRPr="004924A5">
        <w:rPr>
          <w:rFonts w:ascii="Times New Roman" w:eastAsia="Calibri" w:hAnsi="Times New Roman" w:cs="Times New Roman"/>
          <w:sz w:val="24"/>
          <w:szCs w:val="24"/>
        </w:rPr>
        <w:tab/>
        <w:t>Создавать пространство, способствующее развитию критического мышления у ребёнка 6-7 лет с использованием инструментов бережливого мышления.</w:t>
      </w:r>
    </w:p>
    <w:p w:rsidR="004924A5" w:rsidRPr="004924A5" w:rsidRDefault="004924A5" w:rsidP="004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5">
        <w:rPr>
          <w:rFonts w:ascii="Times New Roman" w:eastAsia="Calibri" w:hAnsi="Times New Roman" w:cs="Times New Roman"/>
          <w:sz w:val="24"/>
          <w:szCs w:val="24"/>
        </w:rPr>
        <w:t>2.</w:t>
      </w:r>
      <w:r w:rsidRPr="004924A5">
        <w:rPr>
          <w:rFonts w:ascii="Times New Roman" w:eastAsia="Calibri" w:hAnsi="Times New Roman" w:cs="Times New Roman"/>
          <w:sz w:val="24"/>
          <w:szCs w:val="24"/>
        </w:rPr>
        <w:tab/>
        <w:t>Предоставлять ребёнку возможность накопления социального опыта, развивать у ребёнка навыки общения и совместной практико-ориентированной деятельности в условиях бережливой образовательной среды.</w:t>
      </w:r>
    </w:p>
    <w:p w:rsidR="004924A5" w:rsidRPr="004924A5" w:rsidRDefault="004924A5" w:rsidP="004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5">
        <w:rPr>
          <w:rFonts w:ascii="Times New Roman" w:eastAsia="Calibri" w:hAnsi="Times New Roman" w:cs="Times New Roman"/>
          <w:sz w:val="24"/>
          <w:szCs w:val="24"/>
        </w:rPr>
        <w:t>3.</w:t>
      </w:r>
      <w:r w:rsidRPr="004924A5">
        <w:rPr>
          <w:rFonts w:ascii="Times New Roman" w:eastAsia="Calibri" w:hAnsi="Times New Roman" w:cs="Times New Roman"/>
          <w:sz w:val="24"/>
          <w:szCs w:val="24"/>
        </w:rPr>
        <w:tab/>
        <w:t>Формировать этическую, интеллектуальную, эмоциональную, социальную, экологическую, технологическую и информационную культуру в соответствии с возрастными нормами.</w:t>
      </w:r>
    </w:p>
    <w:p w:rsidR="004924A5" w:rsidRDefault="004924A5" w:rsidP="004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5">
        <w:rPr>
          <w:rFonts w:ascii="Times New Roman" w:eastAsia="Calibri" w:hAnsi="Times New Roman" w:cs="Times New Roman"/>
          <w:sz w:val="24"/>
          <w:szCs w:val="24"/>
        </w:rPr>
        <w:t>4.</w:t>
      </w:r>
      <w:r w:rsidRPr="004924A5">
        <w:rPr>
          <w:rFonts w:ascii="Times New Roman" w:eastAsia="Calibri" w:hAnsi="Times New Roman" w:cs="Times New Roman"/>
          <w:sz w:val="24"/>
          <w:szCs w:val="24"/>
        </w:rPr>
        <w:tab/>
        <w:t>Организовывать педагогическую поддержку ребёнка в условиях специально организованной бережливой образовательной среды.</w:t>
      </w:r>
    </w:p>
    <w:p w:rsidR="004924A5" w:rsidRDefault="004924A5" w:rsidP="004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0864" w:rsidRPr="00E00864" w:rsidRDefault="00E00864" w:rsidP="00E0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0864">
        <w:rPr>
          <w:rFonts w:ascii="Times New Roman" w:eastAsia="Calibri" w:hAnsi="Times New Roman" w:cs="Times New Roman"/>
          <w:b/>
          <w:sz w:val="24"/>
          <w:szCs w:val="24"/>
        </w:rPr>
        <w:t>УМК парциальной программы</w:t>
      </w:r>
    </w:p>
    <w:p w:rsidR="00E00864" w:rsidRPr="00E00864" w:rsidRDefault="00E00864" w:rsidP="00E0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0864">
        <w:rPr>
          <w:rFonts w:ascii="Times New Roman" w:eastAsia="Calibri" w:hAnsi="Times New Roman" w:cs="Times New Roman"/>
          <w:b/>
          <w:sz w:val="24"/>
          <w:szCs w:val="24"/>
        </w:rPr>
        <w:t>«5 шагов знакомства старших дошкольников с инструментами бережливого мышления» («Азбука бережливости»)</w:t>
      </w:r>
    </w:p>
    <w:p w:rsidR="004924A5" w:rsidRPr="00E00864" w:rsidRDefault="00E00864" w:rsidP="00E0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0864">
        <w:rPr>
          <w:rFonts w:ascii="Times New Roman" w:eastAsia="Calibri" w:hAnsi="Times New Roman" w:cs="Times New Roman"/>
          <w:b/>
          <w:sz w:val="24"/>
          <w:szCs w:val="24"/>
        </w:rPr>
        <w:t xml:space="preserve">под редакцией Ю.А. Богомоловой, Е.П. </w:t>
      </w:r>
      <w:proofErr w:type="spellStart"/>
      <w:r w:rsidRPr="00E00864">
        <w:rPr>
          <w:rFonts w:ascii="Times New Roman" w:eastAsia="Calibri" w:hAnsi="Times New Roman" w:cs="Times New Roman"/>
          <w:b/>
          <w:sz w:val="24"/>
          <w:szCs w:val="24"/>
        </w:rPr>
        <w:t>Сбитневой</w:t>
      </w:r>
      <w:proofErr w:type="spellEnd"/>
      <w:r w:rsidRPr="00E00864">
        <w:rPr>
          <w:rFonts w:ascii="Times New Roman" w:eastAsia="Calibri" w:hAnsi="Times New Roman" w:cs="Times New Roman"/>
          <w:b/>
          <w:sz w:val="24"/>
          <w:szCs w:val="24"/>
        </w:rPr>
        <w:t xml:space="preserve">, Л.В. </w:t>
      </w:r>
      <w:proofErr w:type="gramStart"/>
      <w:r w:rsidRPr="00E00864">
        <w:rPr>
          <w:rFonts w:ascii="Times New Roman" w:eastAsia="Calibri" w:hAnsi="Times New Roman" w:cs="Times New Roman"/>
          <w:b/>
          <w:sz w:val="24"/>
          <w:szCs w:val="24"/>
        </w:rPr>
        <w:t>Серых</w:t>
      </w:r>
      <w:proofErr w:type="gramEnd"/>
    </w:p>
    <w:p w:rsidR="00FC0D00" w:rsidRPr="00E00864" w:rsidRDefault="00FC0D00" w:rsidP="00492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864">
        <w:rPr>
          <w:rFonts w:ascii="Times New Roman" w:eastAsia="Calibri" w:hAnsi="Times New Roman" w:cs="Times New Roman"/>
          <w:sz w:val="24"/>
          <w:szCs w:val="24"/>
        </w:rPr>
        <w:t xml:space="preserve">1.Ю.А. Богомолова, Е.П. </w:t>
      </w:r>
      <w:proofErr w:type="spellStart"/>
      <w:r w:rsidRPr="00E00864">
        <w:rPr>
          <w:rFonts w:ascii="Times New Roman" w:eastAsia="Calibri" w:hAnsi="Times New Roman" w:cs="Times New Roman"/>
          <w:sz w:val="24"/>
          <w:szCs w:val="24"/>
        </w:rPr>
        <w:t>Сбитнева</w:t>
      </w:r>
      <w:proofErr w:type="spellEnd"/>
      <w:r w:rsidRPr="00E00864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gramStart"/>
      <w:r w:rsidRPr="00E00864">
        <w:rPr>
          <w:rFonts w:ascii="Times New Roman" w:eastAsia="Calibri" w:hAnsi="Times New Roman" w:cs="Times New Roman"/>
          <w:sz w:val="24"/>
          <w:szCs w:val="24"/>
        </w:rPr>
        <w:t>Серых</w:t>
      </w:r>
      <w:proofErr w:type="gramEnd"/>
      <w:r w:rsidRPr="00E00864">
        <w:rPr>
          <w:rFonts w:ascii="Times New Roman" w:eastAsia="Calibri" w:hAnsi="Times New Roman" w:cs="Times New Roman"/>
          <w:sz w:val="24"/>
          <w:szCs w:val="24"/>
        </w:rPr>
        <w:t xml:space="preserve">  «Азбука бережливости». Парциальная программа дошкольного образования (образовательная область «Познавательное развитие»);</w:t>
      </w:r>
    </w:p>
    <w:p w:rsidR="00FC0D00" w:rsidRPr="00E00864" w:rsidRDefault="00FC0D00" w:rsidP="00492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864">
        <w:rPr>
          <w:rFonts w:ascii="Times New Roman" w:eastAsia="Calibri" w:hAnsi="Times New Roman" w:cs="Times New Roman"/>
          <w:sz w:val="24"/>
          <w:szCs w:val="24"/>
        </w:rPr>
        <w:t>2.Методическое пособие «Организация образовательной деятельности в соответствии  содержанием парциальной программы дошкольного образования «5 шагов знакомства старших дошкольников  с инструментами бережливого мышления» («Азбука бережливости») в рамках  регионального проекта «Внедрение бережливых технологий в деятельность дошкольных образовательных организаций Белгородской области» («Бережливый детский сад»), регистрационный номер 10086229;</w:t>
      </w:r>
    </w:p>
    <w:p w:rsidR="00D45AA5" w:rsidRPr="00E00864" w:rsidRDefault="00FC0D00" w:rsidP="00E00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864">
        <w:rPr>
          <w:rFonts w:ascii="Times New Roman" w:eastAsia="Calibri" w:hAnsi="Times New Roman" w:cs="Times New Roman"/>
          <w:sz w:val="24"/>
          <w:szCs w:val="24"/>
        </w:rPr>
        <w:t>3.Рабочая тетрадь «5 шагов знакомства старших дошкольников  с инструментами бережливого мышления» Серых Л.В., Панькова М.В., Косова Н.В.</w:t>
      </w:r>
    </w:p>
    <w:sectPr w:rsidR="00D45AA5" w:rsidRPr="00E0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4CE"/>
    <w:multiLevelType w:val="hybridMultilevel"/>
    <w:tmpl w:val="3E606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B1"/>
    <w:rsid w:val="004924A5"/>
    <w:rsid w:val="00827EA9"/>
    <w:rsid w:val="0087550C"/>
    <w:rsid w:val="0097676C"/>
    <w:rsid w:val="009869E7"/>
    <w:rsid w:val="00A173E0"/>
    <w:rsid w:val="00A31BD2"/>
    <w:rsid w:val="00A4045B"/>
    <w:rsid w:val="00C21674"/>
    <w:rsid w:val="00D45AA5"/>
    <w:rsid w:val="00D83EB1"/>
    <w:rsid w:val="00E00864"/>
    <w:rsid w:val="00F65B86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441</Words>
  <Characters>2517</Characters>
  <Application>Microsoft Office Word</Application>
  <DocSecurity>0</DocSecurity>
  <Lines>20</Lines>
  <Paragraphs>5</Paragraphs>
  <ScaleCrop>false</ScaleCrop>
  <Company>Microsoft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13</cp:revision>
  <dcterms:created xsi:type="dcterms:W3CDTF">2020-11-14T19:35:00Z</dcterms:created>
  <dcterms:modified xsi:type="dcterms:W3CDTF">2020-12-17T00:02:00Z</dcterms:modified>
</cp:coreProperties>
</file>